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4D" w:rsidRDefault="00FC324D" w:rsidP="00FC324D">
      <w:pPr>
        <w:pStyle w:val="1"/>
        <w:tabs>
          <w:tab w:val="left" w:pos="0"/>
        </w:tabs>
        <w:jc w:val="center"/>
        <w:rPr>
          <w:rFonts w:eastAsia="Calibri"/>
          <w:sz w:val="28"/>
        </w:rPr>
      </w:pPr>
      <w:r>
        <w:rPr>
          <w:rFonts w:eastAsia="Calibri"/>
          <w:noProof/>
          <w:sz w:val="28"/>
        </w:rPr>
        <w:drawing>
          <wp:inline distT="0" distB="0" distL="0" distR="0">
            <wp:extent cx="522605" cy="64325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43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24D" w:rsidRDefault="00FC324D" w:rsidP="00FC324D">
      <w:pPr>
        <w:pStyle w:val="1"/>
        <w:tabs>
          <w:tab w:val="left" w:pos="0"/>
        </w:tabs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 xml:space="preserve">АДМИНИСТРАЦИЯ </w:t>
      </w:r>
    </w:p>
    <w:p w:rsidR="00FC324D" w:rsidRDefault="00FC324D" w:rsidP="00FC324D">
      <w:pPr>
        <w:pStyle w:val="1"/>
        <w:tabs>
          <w:tab w:val="left" w:pos="0"/>
        </w:tabs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БУЛЗИНСКОГО СЕЛЬСКОГО ПОСЕЛЕНИЯ</w:t>
      </w:r>
    </w:p>
    <w:p w:rsidR="00FC324D" w:rsidRDefault="00FC324D" w:rsidP="00FC324D">
      <w:pPr>
        <w:pStyle w:val="1"/>
        <w:tabs>
          <w:tab w:val="left" w:pos="0"/>
        </w:tabs>
        <w:jc w:val="center"/>
        <w:rPr>
          <w:rFonts w:eastAsia="Calibri"/>
          <w:b w:val="0"/>
          <w:sz w:val="28"/>
        </w:rPr>
      </w:pPr>
      <w:r>
        <w:rPr>
          <w:rFonts w:eastAsia="Calibri"/>
          <w:b w:val="0"/>
          <w:sz w:val="28"/>
        </w:rPr>
        <w:t>Каслинского района  Челябинской области</w:t>
      </w:r>
    </w:p>
    <w:p w:rsidR="00FC324D" w:rsidRDefault="00FC324D" w:rsidP="00FC324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FC324D" w:rsidRDefault="0004161A" w:rsidP="00FC324D">
      <w:pPr>
        <w:jc w:val="both"/>
        <w:rPr>
          <w:b/>
          <w:sz w:val="28"/>
          <w:szCs w:val="28"/>
          <w:u w:val="single"/>
        </w:rPr>
      </w:pPr>
      <w:r w:rsidRPr="0004161A">
        <w:pict>
          <v:line id="_x0000_s1026" style="position:absolute;left:0;text-align:left;z-index:251658240" from="30.05pt,3.9pt" to="476.45pt,4.75pt" strokeweight=".71mm">
            <v:stroke joinstyle="miter"/>
          </v:line>
        </w:pict>
      </w:r>
    </w:p>
    <w:p w:rsidR="00FC324D" w:rsidRDefault="00FC324D" w:rsidP="00FC324D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01.09.2020 г.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>24</w:t>
      </w:r>
    </w:p>
    <w:p w:rsidR="00FC324D" w:rsidRDefault="00FC324D" w:rsidP="00FC324D">
      <w:pPr>
        <w:rPr>
          <w:sz w:val="24"/>
          <w:szCs w:val="24"/>
          <w:u w:val="single"/>
        </w:rPr>
      </w:pPr>
    </w:p>
    <w:p w:rsidR="00FC324D" w:rsidRDefault="00FC324D" w:rsidP="00FC324D">
      <w:pPr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Правил прогона и выпаса</w:t>
      </w:r>
    </w:p>
    <w:p w:rsidR="00FC324D" w:rsidRDefault="00FC324D" w:rsidP="00FC324D">
      <w:pPr>
        <w:jc w:val="both"/>
        <w:rPr>
          <w:sz w:val="24"/>
          <w:szCs w:val="24"/>
        </w:rPr>
      </w:pPr>
      <w:r>
        <w:rPr>
          <w:sz w:val="24"/>
          <w:szCs w:val="24"/>
        </w:rPr>
        <w:t>сельскохозяйственных животных на территории</w:t>
      </w:r>
    </w:p>
    <w:p w:rsidR="00FC324D" w:rsidRDefault="00FC324D" w:rsidP="00FC324D">
      <w:pPr>
        <w:jc w:val="both"/>
        <w:rPr>
          <w:sz w:val="24"/>
          <w:szCs w:val="24"/>
        </w:rPr>
      </w:pPr>
      <w:r>
        <w:rPr>
          <w:sz w:val="24"/>
          <w:szCs w:val="24"/>
        </w:rPr>
        <w:t>Булзинского сельского поселения.</w:t>
      </w:r>
    </w:p>
    <w:p w:rsidR="00FC324D" w:rsidRDefault="00FC324D" w:rsidP="00FC324D">
      <w:pPr>
        <w:jc w:val="both"/>
        <w:rPr>
          <w:sz w:val="24"/>
          <w:szCs w:val="24"/>
        </w:rPr>
      </w:pPr>
    </w:p>
    <w:p w:rsidR="00FC324D" w:rsidRDefault="00FC324D" w:rsidP="00FC324D">
      <w:pPr>
        <w:jc w:val="both"/>
        <w:rPr>
          <w:sz w:val="24"/>
          <w:szCs w:val="24"/>
        </w:rPr>
      </w:pPr>
    </w:p>
    <w:p w:rsidR="00FC324D" w:rsidRDefault="00FC324D" w:rsidP="00FC324D">
      <w:pPr>
        <w:jc w:val="both"/>
        <w:rPr>
          <w:sz w:val="24"/>
          <w:szCs w:val="24"/>
        </w:rPr>
      </w:pPr>
    </w:p>
    <w:p w:rsidR="00FC324D" w:rsidRDefault="00FC324D" w:rsidP="00FC32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На основании Федерального закона от 06.10.2003 года № 131-ФЗ « Об общих принципах организации местного самоуправления в Российской Федерации» Закона Челябинской области от 27.05.2010 года № 584-ЗО « Об административных правонарушениях в Челябинской области и на  основании Устава Булзинского сельского поселения</w:t>
      </w:r>
    </w:p>
    <w:p w:rsidR="00FC324D" w:rsidRDefault="00FC324D" w:rsidP="00FC324D">
      <w:pPr>
        <w:jc w:val="both"/>
        <w:rPr>
          <w:sz w:val="24"/>
          <w:szCs w:val="24"/>
        </w:rPr>
      </w:pPr>
    </w:p>
    <w:p w:rsidR="00FC324D" w:rsidRDefault="00FC324D" w:rsidP="00FC32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ПОСТАНОВЛЯЮ:</w:t>
      </w:r>
    </w:p>
    <w:p w:rsidR="00FC324D" w:rsidRDefault="00FC324D" w:rsidP="00FC324D">
      <w:pPr>
        <w:jc w:val="both"/>
        <w:rPr>
          <w:sz w:val="24"/>
          <w:szCs w:val="24"/>
        </w:rPr>
      </w:pPr>
    </w:p>
    <w:p w:rsidR="00FC324D" w:rsidRDefault="00FC324D" w:rsidP="00FC324D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Правила прогона и выпаса сельскохозяйственных животных на территории Булзинского сельского поселения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Приложение№1)</w:t>
      </w:r>
    </w:p>
    <w:p w:rsidR="00FC324D" w:rsidRDefault="00FC324D" w:rsidP="00FC324D">
      <w:pPr>
        <w:pStyle w:val="a5"/>
        <w:ind w:left="600"/>
        <w:jc w:val="both"/>
        <w:rPr>
          <w:sz w:val="24"/>
          <w:szCs w:val="24"/>
        </w:rPr>
      </w:pPr>
    </w:p>
    <w:p w:rsidR="00FC324D" w:rsidRDefault="00FC324D" w:rsidP="00FC324D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Документоведу</w:t>
      </w:r>
      <w:proofErr w:type="spellEnd"/>
      <w:r>
        <w:rPr>
          <w:sz w:val="24"/>
          <w:szCs w:val="24"/>
        </w:rPr>
        <w:t xml:space="preserve">  администрации Булзинского сельского поселения (Глазырина И.А.)</w:t>
      </w:r>
    </w:p>
    <w:p w:rsidR="00FC324D" w:rsidRDefault="00FC324D" w:rsidP="00FC324D">
      <w:pPr>
        <w:pStyle w:val="a5"/>
        <w:ind w:left="6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постановление на официальном сайте Булзинского сельского поселения в сети интернет.</w:t>
      </w:r>
    </w:p>
    <w:p w:rsidR="00FC324D" w:rsidRDefault="00FC324D" w:rsidP="00FC324D">
      <w:pPr>
        <w:pStyle w:val="a5"/>
        <w:ind w:left="600"/>
        <w:jc w:val="both"/>
        <w:rPr>
          <w:sz w:val="24"/>
          <w:szCs w:val="24"/>
        </w:rPr>
      </w:pPr>
    </w:p>
    <w:p w:rsidR="00FC324D" w:rsidRDefault="00FC324D" w:rsidP="00FC324D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Контроль выполнения настоящего постановления оставляю за собой.</w:t>
      </w:r>
    </w:p>
    <w:p w:rsidR="00FC324D" w:rsidRDefault="00FC324D" w:rsidP="00FC324D">
      <w:pPr>
        <w:jc w:val="both"/>
        <w:rPr>
          <w:sz w:val="24"/>
          <w:szCs w:val="24"/>
        </w:rPr>
      </w:pPr>
    </w:p>
    <w:p w:rsidR="00FC324D" w:rsidRDefault="00FC324D" w:rsidP="00FC324D">
      <w:pPr>
        <w:jc w:val="both"/>
        <w:rPr>
          <w:sz w:val="24"/>
          <w:szCs w:val="24"/>
        </w:rPr>
      </w:pPr>
    </w:p>
    <w:p w:rsidR="00FC324D" w:rsidRDefault="00FC324D" w:rsidP="00FC324D">
      <w:pPr>
        <w:jc w:val="both"/>
        <w:rPr>
          <w:sz w:val="24"/>
          <w:szCs w:val="24"/>
        </w:rPr>
      </w:pPr>
    </w:p>
    <w:p w:rsidR="00FC324D" w:rsidRPr="00FC324D" w:rsidRDefault="00FC324D" w:rsidP="00FC324D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Булзинского сельского поселения                                     А.Р. Титов</w:t>
      </w:r>
    </w:p>
    <w:p w:rsidR="00FC324D" w:rsidRDefault="00FC324D" w:rsidP="00FC324D">
      <w:pPr>
        <w:jc w:val="both"/>
        <w:rPr>
          <w:sz w:val="24"/>
          <w:szCs w:val="24"/>
        </w:rPr>
      </w:pPr>
    </w:p>
    <w:p w:rsidR="00FC324D" w:rsidRDefault="00FC324D" w:rsidP="00FC324D">
      <w:pPr>
        <w:jc w:val="both"/>
        <w:rPr>
          <w:sz w:val="24"/>
          <w:szCs w:val="24"/>
        </w:rPr>
      </w:pPr>
    </w:p>
    <w:p w:rsidR="00FC324D" w:rsidRDefault="00FC324D" w:rsidP="00FC324D">
      <w:pPr>
        <w:jc w:val="both"/>
        <w:rPr>
          <w:sz w:val="24"/>
          <w:szCs w:val="24"/>
        </w:rPr>
      </w:pPr>
    </w:p>
    <w:p w:rsidR="00E13DB0" w:rsidRDefault="00F55F7A"/>
    <w:p w:rsidR="008A39FF" w:rsidRDefault="008A39FF"/>
    <w:p w:rsidR="008A39FF" w:rsidRDefault="008A39FF"/>
    <w:p w:rsidR="008A39FF" w:rsidRDefault="008A39FF"/>
    <w:p w:rsidR="008A39FF" w:rsidRDefault="008A39FF"/>
    <w:p w:rsidR="008A39FF" w:rsidRDefault="008A39FF"/>
    <w:p w:rsidR="008A39FF" w:rsidRDefault="008A39FF"/>
    <w:p w:rsidR="008A39FF" w:rsidRDefault="008A39FF"/>
    <w:p w:rsidR="008A39FF" w:rsidRDefault="008A39FF"/>
    <w:p w:rsidR="008A39FF" w:rsidRDefault="008A39FF"/>
    <w:p w:rsidR="008A39FF" w:rsidRDefault="008A39FF"/>
    <w:p w:rsidR="008A39FF" w:rsidRDefault="008A39FF"/>
    <w:p w:rsidR="008A39FF" w:rsidRDefault="008A39FF"/>
    <w:p w:rsidR="008A39FF" w:rsidRDefault="008A39FF"/>
    <w:p w:rsidR="008A39FF" w:rsidRDefault="008A39FF"/>
    <w:p w:rsidR="008A39FF" w:rsidRDefault="008A39FF"/>
    <w:p w:rsidR="008A39FF" w:rsidRDefault="008A39FF"/>
    <w:p w:rsidR="008A39FF" w:rsidRDefault="008A39FF"/>
    <w:p w:rsidR="008A39FF" w:rsidRDefault="008A39FF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ПРИЛОЖЕНИЕ № 1</w:t>
      </w:r>
    </w:p>
    <w:p w:rsidR="008A39FF" w:rsidRDefault="008A39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к постановлению Булзинского  </w:t>
      </w:r>
    </w:p>
    <w:p w:rsidR="008A39FF" w:rsidRDefault="008A39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сельского поселения № 24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  </w:t>
      </w:r>
    </w:p>
    <w:p w:rsidR="008A39FF" w:rsidRDefault="008A39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01.10.2020 года</w:t>
      </w:r>
    </w:p>
    <w:p w:rsidR="008A39FF" w:rsidRDefault="008A39FF">
      <w:pPr>
        <w:rPr>
          <w:sz w:val="24"/>
          <w:szCs w:val="24"/>
        </w:rPr>
      </w:pPr>
    </w:p>
    <w:p w:rsidR="008A39FF" w:rsidRDefault="008A39FF" w:rsidP="008A39FF">
      <w:pPr>
        <w:shd w:val="clear" w:color="auto" w:fill="FFFFFF"/>
        <w:jc w:val="center"/>
        <w:textAlignment w:val="baseline"/>
        <w:rPr>
          <w:rFonts w:ascii="Arial" w:hAnsi="Arial" w:cs="Arial"/>
          <w:color w:val="304855"/>
          <w:sz w:val="19"/>
          <w:szCs w:val="19"/>
        </w:rPr>
      </w:pPr>
      <w:r>
        <w:rPr>
          <w:b/>
          <w:bCs/>
          <w:color w:val="050505"/>
          <w:sz w:val="26"/>
          <w:szCs w:val="26"/>
        </w:rPr>
        <w:t>1. Общие положения</w:t>
      </w:r>
    </w:p>
    <w:p w:rsidR="008A39FF" w:rsidRDefault="008A39FF" w:rsidP="008A39FF">
      <w:pPr>
        <w:shd w:val="clear" w:color="auto" w:fill="FFFFFF"/>
        <w:ind w:firstLine="540"/>
        <w:jc w:val="both"/>
        <w:textAlignment w:val="baseline"/>
        <w:rPr>
          <w:rFonts w:ascii="Arial" w:hAnsi="Arial" w:cs="Arial"/>
          <w:color w:val="304855"/>
          <w:sz w:val="19"/>
          <w:szCs w:val="19"/>
        </w:rPr>
      </w:pPr>
      <w:r>
        <w:rPr>
          <w:color w:val="050505"/>
          <w:sz w:val="26"/>
          <w:szCs w:val="26"/>
          <w:bdr w:val="none" w:sz="0" w:space="0" w:color="auto" w:frame="1"/>
        </w:rPr>
        <w:t xml:space="preserve">1.1. </w:t>
      </w:r>
      <w:proofErr w:type="gramStart"/>
      <w:r>
        <w:rPr>
          <w:color w:val="050505"/>
          <w:sz w:val="26"/>
          <w:szCs w:val="26"/>
          <w:bdr w:val="none" w:sz="0" w:space="0" w:color="auto" w:frame="1"/>
        </w:rPr>
        <w:t>Правила содержания, выпаса и </w:t>
      </w:r>
      <w:r>
        <w:rPr>
          <w:color w:val="050505"/>
          <w:sz w:val="26"/>
        </w:rPr>
        <w:t> </w:t>
      </w:r>
      <w:r>
        <w:rPr>
          <w:color w:val="050505"/>
          <w:sz w:val="26"/>
          <w:szCs w:val="26"/>
          <w:bdr w:val="none" w:sz="0" w:space="0" w:color="auto" w:frame="1"/>
        </w:rPr>
        <w:t>прогона сельскохозяйственных животных на территории Булзинского сельского поселения (далее - Правила) разработаны в соответствии с Федеральным</w:t>
      </w:r>
      <w:r>
        <w:rPr>
          <w:color w:val="050505"/>
          <w:sz w:val="26"/>
        </w:rPr>
        <w:t> </w:t>
      </w:r>
      <w:hyperlink r:id="rId6" w:history="1">
        <w:r>
          <w:rPr>
            <w:rStyle w:val="a6"/>
            <w:sz w:val="26"/>
          </w:rPr>
          <w:t>законом</w:t>
        </w:r>
      </w:hyperlink>
      <w:r>
        <w:rPr>
          <w:color w:val="050505"/>
          <w:sz w:val="26"/>
          <w:szCs w:val="26"/>
          <w:bdr w:val="none" w:sz="0" w:space="0" w:color="auto" w:frame="1"/>
        </w:rPr>
        <w:t> от 6 октября 2003 № 131-ФЗ «Об общих принципах организации местного самоуправления в Российской Федерации», </w:t>
      </w:r>
      <w:hyperlink r:id="rId7" w:history="1">
        <w:r>
          <w:rPr>
            <w:rStyle w:val="a6"/>
            <w:sz w:val="26"/>
          </w:rPr>
          <w:t>Законом</w:t>
        </w:r>
      </w:hyperlink>
      <w:r>
        <w:rPr>
          <w:color w:val="050505"/>
          <w:sz w:val="26"/>
          <w:szCs w:val="26"/>
          <w:bdr w:val="none" w:sz="0" w:space="0" w:color="auto" w:frame="1"/>
        </w:rPr>
        <w:t> РФ от 14 мая 1993 № 4979-1 «О ветеринарии», Федеральным </w:t>
      </w:r>
      <w:hyperlink r:id="rId8" w:history="1">
        <w:r>
          <w:rPr>
            <w:rStyle w:val="a6"/>
            <w:sz w:val="26"/>
          </w:rPr>
          <w:t>законом</w:t>
        </w:r>
      </w:hyperlink>
      <w:r>
        <w:rPr>
          <w:color w:val="050505"/>
          <w:sz w:val="26"/>
          <w:szCs w:val="26"/>
          <w:bdr w:val="none" w:sz="0" w:space="0" w:color="auto" w:frame="1"/>
        </w:rPr>
        <w:t> от 30 марта 1999 № 52-ФЗ «О санитарно-эпидемиологическом благополучии населения»,  Методическими рекомендациями по разработке норм и</w:t>
      </w:r>
      <w:proofErr w:type="gramEnd"/>
      <w:r>
        <w:rPr>
          <w:color w:val="050505"/>
          <w:sz w:val="26"/>
          <w:szCs w:val="26"/>
          <w:bdr w:val="none" w:sz="0" w:space="0" w:color="auto" w:frame="1"/>
        </w:rPr>
        <w:t xml:space="preserve"> правил по благоустройству территорий муниципальных образований, </w:t>
      </w:r>
      <w:proofErr w:type="gramStart"/>
      <w:r>
        <w:rPr>
          <w:color w:val="050505"/>
          <w:sz w:val="26"/>
          <w:szCs w:val="26"/>
          <w:bdr w:val="none" w:sz="0" w:space="0" w:color="auto" w:frame="1"/>
        </w:rPr>
        <w:t>утвержденными</w:t>
      </w:r>
      <w:proofErr w:type="gramEnd"/>
      <w:r>
        <w:rPr>
          <w:color w:val="050505"/>
          <w:sz w:val="26"/>
          <w:szCs w:val="26"/>
          <w:bdr w:val="none" w:sz="0" w:space="0" w:color="auto" w:frame="1"/>
        </w:rPr>
        <w:t xml:space="preserve"> приказом Министерства регионального развития Российской Федерации от 27 декабря 2011 № 613, Уставом Булзинского сельского поселения.</w:t>
      </w:r>
    </w:p>
    <w:p w:rsidR="008A39FF" w:rsidRDefault="008A39FF" w:rsidP="008A39FF">
      <w:pPr>
        <w:shd w:val="clear" w:color="auto" w:fill="FFFFFF"/>
        <w:ind w:firstLine="540"/>
        <w:jc w:val="both"/>
        <w:textAlignment w:val="baseline"/>
        <w:rPr>
          <w:rFonts w:ascii="Arial" w:hAnsi="Arial" w:cs="Arial"/>
          <w:color w:val="304855"/>
          <w:sz w:val="19"/>
          <w:szCs w:val="19"/>
        </w:rPr>
      </w:pPr>
      <w:r>
        <w:rPr>
          <w:color w:val="050505"/>
          <w:sz w:val="26"/>
          <w:szCs w:val="26"/>
          <w:bdr w:val="none" w:sz="0" w:space="0" w:color="auto" w:frame="1"/>
        </w:rPr>
        <w:t>1.2. Настоящие Правила определяют содержание животных, порядок выпаса и прогона животных, ответственность за нарушение настоящих правил.</w:t>
      </w:r>
    </w:p>
    <w:p w:rsidR="008A39FF" w:rsidRDefault="008A39FF" w:rsidP="008A39FF">
      <w:pPr>
        <w:shd w:val="clear" w:color="auto" w:fill="FFFFFF"/>
        <w:ind w:firstLine="540"/>
        <w:jc w:val="both"/>
        <w:textAlignment w:val="baseline"/>
        <w:rPr>
          <w:rFonts w:ascii="Arial" w:hAnsi="Arial" w:cs="Arial"/>
          <w:color w:val="304855"/>
          <w:sz w:val="19"/>
          <w:szCs w:val="19"/>
        </w:rPr>
      </w:pPr>
      <w:r>
        <w:rPr>
          <w:color w:val="050505"/>
          <w:sz w:val="26"/>
          <w:szCs w:val="26"/>
          <w:bdr w:val="none" w:sz="0" w:space="0" w:color="auto" w:frame="1"/>
        </w:rPr>
        <w:t>1.3. В настоящих Правилах используются следующие понятия:</w:t>
      </w:r>
    </w:p>
    <w:p w:rsidR="008A39FF" w:rsidRDefault="008A39FF" w:rsidP="008A39FF">
      <w:pPr>
        <w:shd w:val="clear" w:color="auto" w:fill="FFFFFF"/>
        <w:ind w:firstLine="540"/>
        <w:jc w:val="both"/>
        <w:textAlignment w:val="baseline"/>
        <w:rPr>
          <w:rFonts w:ascii="Arial" w:hAnsi="Arial" w:cs="Arial"/>
          <w:color w:val="304855"/>
          <w:sz w:val="19"/>
          <w:szCs w:val="19"/>
        </w:rPr>
      </w:pPr>
      <w:proofErr w:type="gramStart"/>
      <w:r>
        <w:rPr>
          <w:color w:val="050505"/>
          <w:sz w:val="26"/>
          <w:szCs w:val="26"/>
          <w:bdr w:val="none" w:sz="0" w:space="0" w:color="auto" w:frame="1"/>
        </w:rPr>
        <w:t>- </w:t>
      </w:r>
      <w:r>
        <w:rPr>
          <w:b/>
          <w:bCs/>
          <w:i/>
          <w:iCs/>
          <w:color w:val="050505"/>
          <w:sz w:val="26"/>
          <w:szCs w:val="26"/>
        </w:rPr>
        <w:t>сельскохозяйственные животные</w:t>
      </w:r>
      <w:r>
        <w:rPr>
          <w:color w:val="050505"/>
          <w:sz w:val="26"/>
          <w:szCs w:val="26"/>
          <w:bdr w:val="none" w:sz="0" w:space="0" w:color="auto" w:frame="1"/>
        </w:rPr>
        <w:t> (далее - животные) – включают в себя крупный и мелкий рогатый скот (коровы, нетели, быки, телята, овцы, козы), свиней, лошадей;</w:t>
      </w:r>
      <w:proofErr w:type="gramEnd"/>
    </w:p>
    <w:p w:rsidR="008A39FF" w:rsidRDefault="008A39FF" w:rsidP="008A39FF">
      <w:pPr>
        <w:shd w:val="clear" w:color="auto" w:fill="FFFFFF"/>
        <w:ind w:firstLine="540"/>
        <w:jc w:val="both"/>
        <w:textAlignment w:val="baseline"/>
        <w:rPr>
          <w:rFonts w:ascii="Arial" w:hAnsi="Arial" w:cs="Arial"/>
          <w:color w:val="304855"/>
          <w:sz w:val="19"/>
          <w:szCs w:val="19"/>
        </w:rPr>
      </w:pPr>
      <w:r>
        <w:rPr>
          <w:color w:val="050505"/>
          <w:sz w:val="26"/>
          <w:szCs w:val="26"/>
          <w:bdr w:val="none" w:sz="0" w:space="0" w:color="auto" w:frame="1"/>
        </w:rPr>
        <w:t>- </w:t>
      </w:r>
      <w:r>
        <w:rPr>
          <w:b/>
          <w:bCs/>
          <w:i/>
          <w:iCs/>
          <w:color w:val="050505"/>
          <w:sz w:val="26"/>
          <w:szCs w:val="26"/>
        </w:rPr>
        <w:t>безнадзорные животные</w:t>
      </w:r>
      <w:r>
        <w:rPr>
          <w:color w:val="050505"/>
          <w:sz w:val="26"/>
          <w:szCs w:val="26"/>
          <w:bdr w:val="none" w:sz="0" w:space="0" w:color="auto" w:frame="1"/>
        </w:rPr>
        <w:t> – животные, находящиеся в общественном месте без сопровождающего лица;</w:t>
      </w:r>
    </w:p>
    <w:p w:rsidR="008A39FF" w:rsidRDefault="008A39FF" w:rsidP="008A39FF">
      <w:pPr>
        <w:shd w:val="clear" w:color="auto" w:fill="FFFFFF"/>
        <w:ind w:firstLine="540"/>
        <w:jc w:val="both"/>
        <w:textAlignment w:val="baseline"/>
        <w:rPr>
          <w:rFonts w:ascii="Arial" w:hAnsi="Arial" w:cs="Arial"/>
          <w:color w:val="304855"/>
          <w:sz w:val="19"/>
          <w:szCs w:val="19"/>
        </w:rPr>
      </w:pPr>
      <w:r>
        <w:rPr>
          <w:color w:val="050505"/>
          <w:sz w:val="26"/>
          <w:szCs w:val="26"/>
          <w:bdr w:val="none" w:sz="0" w:space="0" w:color="auto" w:frame="1"/>
        </w:rPr>
        <w:t>- </w:t>
      </w:r>
      <w:r>
        <w:rPr>
          <w:b/>
          <w:bCs/>
          <w:i/>
          <w:iCs/>
          <w:color w:val="050505"/>
          <w:sz w:val="26"/>
          <w:szCs w:val="26"/>
        </w:rPr>
        <w:t>владелец животных</w:t>
      </w:r>
      <w:r>
        <w:rPr>
          <w:color w:val="050505"/>
          <w:sz w:val="26"/>
          <w:szCs w:val="26"/>
          <w:bdr w:val="none" w:sz="0" w:space="0" w:color="auto" w:frame="1"/>
        </w:rPr>
        <w:t> – физическое или юридическое лицо, которое пользуется, распоряжается и совершает другие действия с животными на праве собственности, аренды или других прав пользования;</w:t>
      </w:r>
    </w:p>
    <w:p w:rsidR="008A39FF" w:rsidRDefault="008A39FF" w:rsidP="008A39FF">
      <w:pPr>
        <w:shd w:val="clear" w:color="auto" w:fill="FFFFFF"/>
        <w:ind w:firstLine="540"/>
        <w:jc w:val="both"/>
        <w:textAlignment w:val="baseline"/>
        <w:rPr>
          <w:rFonts w:ascii="Arial" w:hAnsi="Arial" w:cs="Arial"/>
          <w:color w:val="304855"/>
          <w:sz w:val="19"/>
          <w:szCs w:val="19"/>
        </w:rPr>
      </w:pPr>
      <w:r>
        <w:rPr>
          <w:color w:val="050505"/>
          <w:sz w:val="26"/>
          <w:szCs w:val="26"/>
          <w:bdr w:val="none" w:sz="0" w:space="0" w:color="auto" w:frame="1"/>
        </w:rPr>
        <w:t>- </w:t>
      </w:r>
      <w:r>
        <w:rPr>
          <w:b/>
          <w:bCs/>
          <w:i/>
          <w:iCs/>
          <w:color w:val="050505"/>
          <w:sz w:val="26"/>
          <w:szCs w:val="26"/>
        </w:rPr>
        <w:t>прогон животных</w:t>
      </w:r>
      <w:r>
        <w:rPr>
          <w:color w:val="050505"/>
          <w:sz w:val="26"/>
          <w:szCs w:val="26"/>
          <w:bdr w:val="none" w:sz="0" w:space="0" w:color="auto" w:frame="1"/>
        </w:rPr>
        <w:t> – передвижение животных от места их постоянного нахождения до места выпаса и назад;</w:t>
      </w:r>
    </w:p>
    <w:p w:rsidR="008A39FF" w:rsidRDefault="008A39FF" w:rsidP="008A39FF">
      <w:pPr>
        <w:shd w:val="clear" w:color="auto" w:fill="FFFFFF"/>
        <w:ind w:firstLine="540"/>
        <w:jc w:val="both"/>
        <w:textAlignment w:val="baseline"/>
        <w:rPr>
          <w:rFonts w:ascii="Arial" w:hAnsi="Arial" w:cs="Arial"/>
          <w:color w:val="304855"/>
          <w:sz w:val="19"/>
          <w:szCs w:val="19"/>
        </w:rPr>
      </w:pPr>
      <w:r>
        <w:rPr>
          <w:color w:val="050505"/>
          <w:sz w:val="26"/>
          <w:szCs w:val="26"/>
          <w:bdr w:val="none" w:sz="0" w:space="0" w:color="auto" w:frame="1"/>
        </w:rPr>
        <w:t>- </w:t>
      </w:r>
      <w:r>
        <w:rPr>
          <w:b/>
          <w:bCs/>
          <w:i/>
          <w:iCs/>
          <w:color w:val="050505"/>
          <w:sz w:val="26"/>
          <w:szCs w:val="26"/>
        </w:rPr>
        <w:t>выпас животных</w:t>
      </w:r>
      <w:r>
        <w:rPr>
          <w:color w:val="050505"/>
          <w:sz w:val="26"/>
          <w:szCs w:val="26"/>
          <w:bdr w:val="none" w:sz="0" w:space="0" w:color="auto" w:frame="1"/>
        </w:rPr>
        <w:t> – сбор животных в организованное стадо на отведенных для этого участках и других местах в пределах территорий населенных пунктов или за их пределами, прогон животных до мест выпаса и пастьба на специально отведенных для пастьбы пастбищах и других земельных участках;</w:t>
      </w:r>
    </w:p>
    <w:p w:rsidR="008A39FF" w:rsidRDefault="008A39FF" w:rsidP="008A39FF">
      <w:pPr>
        <w:shd w:val="clear" w:color="auto" w:fill="FFFFFF"/>
        <w:ind w:firstLine="540"/>
        <w:jc w:val="both"/>
        <w:textAlignment w:val="baseline"/>
        <w:rPr>
          <w:rFonts w:ascii="Arial" w:hAnsi="Arial" w:cs="Arial"/>
          <w:color w:val="304855"/>
          <w:sz w:val="19"/>
          <w:szCs w:val="19"/>
        </w:rPr>
      </w:pPr>
      <w:r>
        <w:rPr>
          <w:color w:val="050505"/>
          <w:sz w:val="26"/>
          <w:szCs w:val="26"/>
          <w:bdr w:val="none" w:sz="0" w:space="0" w:color="auto" w:frame="1"/>
        </w:rPr>
        <w:t>- </w:t>
      </w:r>
      <w:r>
        <w:rPr>
          <w:b/>
          <w:bCs/>
          <w:i/>
          <w:iCs/>
          <w:color w:val="050505"/>
          <w:sz w:val="26"/>
          <w:szCs w:val="26"/>
        </w:rPr>
        <w:t>потрава сельскохозяйственных угодий</w:t>
      </w:r>
      <w:r>
        <w:rPr>
          <w:color w:val="050505"/>
          <w:sz w:val="26"/>
          <w:szCs w:val="26"/>
          <w:bdr w:val="none" w:sz="0" w:space="0" w:color="auto" w:frame="1"/>
        </w:rPr>
        <w:t> – порча, истребление посевов, трав;</w:t>
      </w:r>
    </w:p>
    <w:p w:rsidR="008A39FF" w:rsidRDefault="008A39FF" w:rsidP="008A39FF">
      <w:pPr>
        <w:shd w:val="clear" w:color="auto" w:fill="FFFFFF"/>
        <w:ind w:firstLine="540"/>
        <w:jc w:val="both"/>
        <w:textAlignment w:val="baseline"/>
        <w:rPr>
          <w:rFonts w:ascii="Arial" w:hAnsi="Arial" w:cs="Arial"/>
          <w:color w:val="304855"/>
          <w:sz w:val="19"/>
          <w:szCs w:val="19"/>
        </w:rPr>
      </w:pPr>
      <w:r>
        <w:rPr>
          <w:color w:val="050505"/>
          <w:sz w:val="26"/>
          <w:szCs w:val="26"/>
          <w:bdr w:val="none" w:sz="0" w:space="0" w:color="auto" w:frame="1"/>
        </w:rPr>
        <w:t>- </w:t>
      </w:r>
      <w:r>
        <w:rPr>
          <w:b/>
          <w:bCs/>
          <w:i/>
          <w:iCs/>
          <w:color w:val="050505"/>
          <w:sz w:val="26"/>
          <w:szCs w:val="26"/>
        </w:rPr>
        <w:t>повреждение сельскохозяйственных насаждений</w:t>
      </w:r>
      <w:r>
        <w:rPr>
          <w:color w:val="050505"/>
          <w:sz w:val="26"/>
          <w:szCs w:val="26"/>
          <w:bdr w:val="none" w:sz="0" w:space="0" w:color="auto" w:frame="1"/>
        </w:rPr>
        <w:t> –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:rsidR="008A39FF" w:rsidRDefault="008A39FF" w:rsidP="008A39FF">
      <w:pPr>
        <w:shd w:val="clear" w:color="auto" w:fill="FFFFFF"/>
        <w:ind w:firstLine="540"/>
        <w:jc w:val="both"/>
        <w:textAlignment w:val="baseline"/>
        <w:rPr>
          <w:rFonts w:ascii="Arial" w:hAnsi="Arial" w:cs="Arial"/>
          <w:color w:val="304855"/>
          <w:sz w:val="19"/>
          <w:szCs w:val="19"/>
        </w:rPr>
      </w:pPr>
      <w:r>
        <w:rPr>
          <w:color w:val="050505"/>
          <w:sz w:val="26"/>
          <w:szCs w:val="26"/>
          <w:bdr w:val="none" w:sz="0" w:space="0" w:color="auto" w:frame="1"/>
        </w:rPr>
        <w:t>- </w:t>
      </w:r>
      <w:r>
        <w:rPr>
          <w:b/>
          <w:bCs/>
          <w:i/>
          <w:iCs/>
          <w:color w:val="050505"/>
          <w:sz w:val="26"/>
          <w:szCs w:val="26"/>
        </w:rPr>
        <w:t>уничтожение сельскохозяйственных насаждений</w:t>
      </w:r>
      <w:r>
        <w:rPr>
          <w:color w:val="050505"/>
          <w:sz w:val="26"/>
          <w:szCs w:val="26"/>
          <w:bdr w:val="none" w:sz="0" w:space="0" w:color="auto" w:frame="1"/>
        </w:rPr>
        <w:t> – 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назначению.</w:t>
      </w:r>
    </w:p>
    <w:p w:rsidR="008A39FF" w:rsidRDefault="008A39FF" w:rsidP="008A39FF">
      <w:pPr>
        <w:shd w:val="clear" w:color="auto" w:fill="FFFFFF"/>
        <w:ind w:firstLine="540"/>
        <w:jc w:val="center"/>
        <w:textAlignment w:val="baseline"/>
        <w:rPr>
          <w:rFonts w:ascii="Arial" w:hAnsi="Arial" w:cs="Arial"/>
          <w:color w:val="304855"/>
          <w:sz w:val="19"/>
          <w:szCs w:val="19"/>
        </w:rPr>
      </w:pPr>
      <w:r>
        <w:rPr>
          <w:b/>
          <w:bCs/>
          <w:color w:val="050505"/>
          <w:sz w:val="26"/>
          <w:szCs w:val="26"/>
        </w:rPr>
        <w:t> </w:t>
      </w:r>
    </w:p>
    <w:p w:rsidR="008A39FF" w:rsidRDefault="008A39FF" w:rsidP="008A39FF">
      <w:pPr>
        <w:shd w:val="clear" w:color="auto" w:fill="FFFFFF"/>
        <w:ind w:firstLine="540"/>
        <w:jc w:val="center"/>
        <w:textAlignment w:val="baseline"/>
        <w:rPr>
          <w:rFonts w:ascii="Arial" w:hAnsi="Arial" w:cs="Arial"/>
          <w:color w:val="304855"/>
          <w:sz w:val="19"/>
          <w:szCs w:val="19"/>
        </w:rPr>
      </w:pPr>
      <w:r>
        <w:rPr>
          <w:b/>
          <w:bCs/>
          <w:color w:val="050505"/>
          <w:sz w:val="26"/>
          <w:szCs w:val="26"/>
        </w:rPr>
        <w:t> </w:t>
      </w:r>
    </w:p>
    <w:p w:rsidR="008A39FF" w:rsidRDefault="008A39FF" w:rsidP="008A39FF">
      <w:pPr>
        <w:shd w:val="clear" w:color="auto" w:fill="FFFFFF"/>
        <w:ind w:firstLine="540"/>
        <w:jc w:val="center"/>
        <w:textAlignment w:val="baseline"/>
        <w:rPr>
          <w:rFonts w:ascii="Arial" w:hAnsi="Arial" w:cs="Arial"/>
          <w:color w:val="304855"/>
          <w:sz w:val="19"/>
          <w:szCs w:val="19"/>
        </w:rPr>
      </w:pPr>
      <w:r>
        <w:rPr>
          <w:b/>
          <w:bCs/>
          <w:color w:val="050505"/>
          <w:sz w:val="26"/>
          <w:szCs w:val="26"/>
        </w:rPr>
        <w:t> </w:t>
      </w:r>
    </w:p>
    <w:p w:rsidR="008A39FF" w:rsidRDefault="008A39FF" w:rsidP="008A39FF">
      <w:pPr>
        <w:shd w:val="clear" w:color="auto" w:fill="FFFFFF"/>
        <w:ind w:firstLine="540"/>
        <w:jc w:val="center"/>
        <w:textAlignment w:val="baseline"/>
        <w:rPr>
          <w:rFonts w:ascii="Arial" w:hAnsi="Arial" w:cs="Arial"/>
          <w:color w:val="304855"/>
          <w:sz w:val="19"/>
          <w:szCs w:val="19"/>
        </w:rPr>
      </w:pPr>
      <w:r>
        <w:rPr>
          <w:b/>
          <w:bCs/>
          <w:color w:val="050505"/>
          <w:sz w:val="26"/>
          <w:szCs w:val="26"/>
        </w:rPr>
        <w:t> </w:t>
      </w:r>
    </w:p>
    <w:p w:rsidR="008A39FF" w:rsidRDefault="008A39FF" w:rsidP="008A39FF">
      <w:pPr>
        <w:shd w:val="clear" w:color="auto" w:fill="FFFFFF"/>
        <w:ind w:firstLine="540"/>
        <w:jc w:val="center"/>
        <w:textAlignment w:val="baseline"/>
        <w:rPr>
          <w:rFonts w:ascii="Arial" w:hAnsi="Arial" w:cs="Arial"/>
          <w:color w:val="304855"/>
          <w:sz w:val="19"/>
          <w:szCs w:val="19"/>
        </w:rPr>
      </w:pPr>
      <w:r>
        <w:rPr>
          <w:b/>
          <w:bCs/>
          <w:color w:val="050505"/>
          <w:sz w:val="26"/>
          <w:szCs w:val="26"/>
        </w:rPr>
        <w:t>2. Содержание животных</w:t>
      </w:r>
    </w:p>
    <w:p w:rsidR="008A39FF" w:rsidRDefault="008A39FF" w:rsidP="008A39FF">
      <w:pPr>
        <w:shd w:val="clear" w:color="auto" w:fill="FFFFFF"/>
        <w:ind w:firstLine="540"/>
        <w:jc w:val="both"/>
        <w:textAlignment w:val="baseline"/>
        <w:rPr>
          <w:rFonts w:ascii="Arial" w:hAnsi="Arial" w:cs="Arial"/>
          <w:color w:val="304855"/>
          <w:sz w:val="19"/>
          <w:szCs w:val="19"/>
        </w:rPr>
      </w:pPr>
      <w:r>
        <w:rPr>
          <w:color w:val="050505"/>
          <w:sz w:val="26"/>
          <w:szCs w:val="26"/>
          <w:bdr w:val="none" w:sz="0" w:space="0" w:color="auto" w:frame="1"/>
        </w:rPr>
        <w:t xml:space="preserve">2.1. Разрешается содержание животных только в специальных помещениях (стайках, хлевах и т.д.), оборудованных для содержания домашних животных. Содержание животных в помещениях многоквартирных жилых домов, во дворах </w:t>
      </w:r>
      <w:r>
        <w:rPr>
          <w:color w:val="050505"/>
          <w:sz w:val="26"/>
          <w:szCs w:val="26"/>
          <w:bdr w:val="none" w:sz="0" w:space="0" w:color="auto" w:frame="1"/>
        </w:rPr>
        <w:lastRenderedPageBreak/>
        <w:t xml:space="preserve">многоквартирных жилых домов, </w:t>
      </w:r>
      <w:proofErr w:type="gramStart"/>
      <w:r>
        <w:rPr>
          <w:color w:val="050505"/>
          <w:sz w:val="26"/>
          <w:szCs w:val="26"/>
          <w:bdr w:val="none" w:sz="0" w:space="0" w:color="auto" w:frame="1"/>
        </w:rPr>
        <w:t>других</w:t>
      </w:r>
      <w:proofErr w:type="gramEnd"/>
      <w:r>
        <w:rPr>
          <w:color w:val="050505"/>
          <w:sz w:val="26"/>
          <w:szCs w:val="26"/>
          <w:bdr w:val="none" w:sz="0" w:space="0" w:color="auto" w:frame="1"/>
        </w:rPr>
        <w:t xml:space="preserve"> не приспособленных для этого строениях, помещениях и сооружениях не допускается.</w:t>
      </w:r>
    </w:p>
    <w:p w:rsidR="008A39FF" w:rsidRDefault="008A39FF" w:rsidP="008A39FF">
      <w:pPr>
        <w:shd w:val="clear" w:color="auto" w:fill="FFFFFF"/>
        <w:ind w:firstLine="540"/>
        <w:jc w:val="both"/>
        <w:textAlignment w:val="baseline"/>
        <w:rPr>
          <w:rFonts w:ascii="Arial" w:hAnsi="Arial" w:cs="Arial"/>
          <w:color w:val="304855"/>
          <w:sz w:val="19"/>
          <w:szCs w:val="19"/>
        </w:rPr>
      </w:pPr>
      <w:r>
        <w:rPr>
          <w:color w:val="050505"/>
          <w:sz w:val="26"/>
          <w:szCs w:val="26"/>
          <w:bdr w:val="none" w:sz="0" w:space="0" w:color="auto" w:frame="1"/>
        </w:rPr>
        <w:t>2.2. Обязательным условием содержания животных является соблюдение санитарно-гигиенических и ветеринарно-санитарных правил.</w:t>
      </w:r>
    </w:p>
    <w:p w:rsidR="008A39FF" w:rsidRDefault="008A39FF" w:rsidP="008A39FF">
      <w:pPr>
        <w:shd w:val="clear" w:color="auto" w:fill="FFFFFF"/>
        <w:ind w:firstLine="540"/>
        <w:jc w:val="both"/>
        <w:textAlignment w:val="baseline"/>
        <w:rPr>
          <w:rFonts w:ascii="Arial" w:hAnsi="Arial" w:cs="Arial"/>
          <w:color w:val="304855"/>
          <w:sz w:val="19"/>
          <w:szCs w:val="19"/>
        </w:rPr>
      </w:pPr>
      <w:r>
        <w:rPr>
          <w:color w:val="050505"/>
          <w:sz w:val="24"/>
          <w:szCs w:val="24"/>
        </w:rPr>
        <w:t> </w:t>
      </w:r>
    </w:p>
    <w:p w:rsidR="008A39FF" w:rsidRDefault="008A39FF" w:rsidP="008A39FF">
      <w:pPr>
        <w:ind w:firstLine="540"/>
        <w:jc w:val="both"/>
        <w:rPr>
          <w:rFonts w:ascii="Arial" w:hAnsi="Arial" w:cs="Arial"/>
          <w:color w:val="304855"/>
          <w:sz w:val="19"/>
          <w:szCs w:val="19"/>
        </w:rPr>
      </w:pPr>
      <w:r>
        <w:rPr>
          <w:b/>
          <w:bCs/>
          <w:color w:val="050505"/>
          <w:sz w:val="26"/>
          <w:szCs w:val="26"/>
        </w:rPr>
        <w:t>Порядок выпаса и прогона животных</w:t>
      </w:r>
    </w:p>
    <w:p w:rsidR="008A39FF" w:rsidRDefault="008A39FF" w:rsidP="008A39FF">
      <w:pPr>
        <w:ind w:firstLine="540"/>
        <w:jc w:val="both"/>
        <w:rPr>
          <w:rFonts w:ascii="Arial" w:hAnsi="Arial" w:cs="Arial"/>
          <w:color w:val="304855"/>
          <w:sz w:val="19"/>
          <w:szCs w:val="19"/>
        </w:rPr>
      </w:pPr>
      <w:r>
        <w:rPr>
          <w:b/>
          <w:bCs/>
          <w:color w:val="050505"/>
          <w:sz w:val="26"/>
          <w:szCs w:val="26"/>
        </w:rPr>
        <w:t> </w:t>
      </w:r>
    </w:p>
    <w:p w:rsidR="008A39FF" w:rsidRDefault="008A39FF" w:rsidP="008A39FF">
      <w:pPr>
        <w:ind w:firstLine="540"/>
        <w:jc w:val="both"/>
        <w:rPr>
          <w:rFonts w:ascii="Arial" w:hAnsi="Arial" w:cs="Arial"/>
          <w:color w:val="304855"/>
          <w:sz w:val="19"/>
          <w:szCs w:val="19"/>
        </w:rPr>
      </w:pPr>
      <w:r>
        <w:rPr>
          <w:color w:val="304855"/>
          <w:sz w:val="26"/>
          <w:szCs w:val="26"/>
        </w:rPr>
        <w:t>3.1.Владельцы сельскохозяйственных животных имеют право проводить выпас сельскохозяйственных животных в местах, установленных Администрацией</w:t>
      </w:r>
      <w:r>
        <w:rPr>
          <w:color w:val="304855"/>
          <w:sz w:val="26"/>
        </w:rPr>
        <w:t> </w:t>
      </w:r>
      <w:r>
        <w:rPr>
          <w:color w:val="304855"/>
          <w:sz w:val="26"/>
          <w:szCs w:val="26"/>
        </w:rPr>
        <w:t>Булзинского сельского поселения, на земельных участках из состава земель сельскохозяйственного назначения, земель населенных пунктов для выпаса животных</w:t>
      </w:r>
      <w:r>
        <w:rPr>
          <w:color w:val="304855"/>
          <w:sz w:val="24"/>
          <w:szCs w:val="24"/>
        </w:rPr>
        <w:t>.</w:t>
      </w:r>
    </w:p>
    <w:p w:rsidR="008A39FF" w:rsidRDefault="008A39FF" w:rsidP="008A39FF">
      <w:pPr>
        <w:ind w:firstLine="540"/>
        <w:jc w:val="both"/>
        <w:rPr>
          <w:rFonts w:ascii="Arial" w:hAnsi="Arial" w:cs="Arial"/>
          <w:color w:val="304855"/>
          <w:sz w:val="19"/>
          <w:szCs w:val="19"/>
        </w:rPr>
      </w:pPr>
      <w:r>
        <w:rPr>
          <w:color w:val="050505"/>
          <w:sz w:val="26"/>
          <w:szCs w:val="26"/>
          <w:bdr w:val="none" w:sz="0" w:space="0" w:color="auto" w:frame="1"/>
        </w:rPr>
        <w:t>3.2. Выпас животных на территории Булзинского сельского поселения осуществляется на неогороженных пастбищах на привязи или под надзором владельцев животных или лиц, заключивших с владельцами или уполномоченными ими лицами договоры на оказание услуг по выпасу животных (далее - пастух).</w:t>
      </w:r>
    </w:p>
    <w:p w:rsidR="008A39FF" w:rsidRDefault="008A39FF" w:rsidP="008A39FF">
      <w:pPr>
        <w:shd w:val="clear" w:color="auto" w:fill="FFFFFF"/>
        <w:ind w:firstLine="540"/>
        <w:jc w:val="both"/>
        <w:textAlignment w:val="baseline"/>
        <w:rPr>
          <w:rFonts w:ascii="Arial" w:hAnsi="Arial" w:cs="Arial"/>
          <w:color w:val="304855"/>
          <w:sz w:val="19"/>
          <w:szCs w:val="19"/>
        </w:rPr>
      </w:pPr>
      <w:r>
        <w:rPr>
          <w:color w:val="050505"/>
          <w:sz w:val="26"/>
          <w:szCs w:val="26"/>
          <w:bdr w:val="none" w:sz="0" w:space="0" w:color="auto" w:frame="1"/>
        </w:rPr>
        <w:t>3.3.Прогон животных, в том числе к месту выпаса, осуществляется владельцем или пастухом, по маршрутам, установленным администрацией Булзинского сельского поселения. При прогоне животных владелец и пастух обязаны оберегать зеленые насаждения от животных, прогонять животных не ближе 5 метров от домовладения, а также запрещается прогонять животных по пешеходным дорожкам.</w:t>
      </w:r>
    </w:p>
    <w:p w:rsidR="008A39FF" w:rsidRDefault="008A39FF" w:rsidP="008A39FF">
      <w:pPr>
        <w:shd w:val="clear" w:color="auto" w:fill="FFFFFF"/>
        <w:ind w:firstLine="540"/>
        <w:jc w:val="both"/>
        <w:textAlignment w:val="baseline"/>
        <w:rPr>
          <w:rFonts w:ascii="Arial" w:hAnsi="Arial" w:cs="Arial"/>
          <w:color w:val="304855"/>
          <w:sz w:val="19"/>
          <w:szCs w:val="19"/>
        </w:rPr>
      </w:pPr>
      <w:r>
        <w:rPr>
          <w:color w:val="050505"/>
          <w:sz w:val="26"/>
          <w:szCs w:val="26"/>
          <w:bdr w:val="none" w:sz="0" w:space="0" w:color="auto" w:frame="1"/>
        </w:rPr>
        <w:t>3.3. Запрещается пасти животных на детских, спортивных площадках, в парках, скверах, местах массового отдыха, на территориях учреждений образования и здравоохранения, на улицах, на полосе отвода автомобильной дороги.</w:t>
      </w:r>
    </w:p>
    <w:p w:rsidR="008A39FF" w:rsidRDefault="008A39FF" w:rsidP="008A39FF">
      <w:pPr>
        <w:shd w:val="clear" w:color="auto" w:fill="FFFFFF"/>
        <w:ind w:firstLine="540"/>
        <w:jc w:val="both"/>
        <w:textAlignment w:val="baseline"/>
        <w:rPr>
          <w:rFonts w:ascii="Arial" w:hAnsi="Arial" w:cs="Arial"/>
          <w:color w:val="304855"/>
          <w:sz w:val="19"/>
          <w:szCs w:val="19"/>
        </w:rPr>
      </w:pPr>
      <w:r>
        <w:rPr>
          <w:color w:val="050505"/>
          <w:sz w:val="26"/>
          <w:szCs w:val="26"/>
          <w:bdr w:val="none" w:sz="0" w:space="0" w:color="auto" w:frame="1"/>
        </w:rPr>
        <w:t>3.5. Владельцы животных и пастухи обязаны осуществлять постоянный надзор за животными в процессе их пастьбы на пастбищах, не допуская их перемещения на участки, не предназначенные для этих целей.</w:t>
      </w:r>
    </w:p>
    <w:p w:rsidR="008A39FF" w:rsidRDefault="008A39FF" w:rsidP="008A39FF">
      <w:pPr>
        <w:shd w:val="clear" w:color="auto" w:fill="FFFFFF"/>
        <w:ind w:firstLine="540"/>
        <w:jc w:val="both"/>
        <w:textAlignment w:val="baseline"/>
        <w:rPr>
          <w:rFonts w:ascii="Arial" w:hAnsi="Arial" w:cs="Arial"/>
          <w:color w:val="304855"/>
          <w:sz w:val="19"/>
          <w:szCs w:val="19"/>
        </w:rPr>
      </w:pPr>
      <w:r>
        <w:rPr>
          <w:color w:val="050505"/>
          <w:sz w:val="26"/>
          <w:szCs w:val="26"/>
          <w:bdr w:val="none" w:sz="0" w:space="0" w:color="auto" w:frame="1"/>
        </w:rPr>
        <w:t xml:space="preserve">3.6. </w:t>
      </w:r>
      <w:proofErr w:type="gramStart"/>
      <w:r>
        <w:rPr>
          <w:color w:val="050505"/>
          <w:sz w:val="26"/>
          <w:szCs w:val="26"/>
          <w:bdr w:val="none" w:sz="0" w:space="0" w:color="auto" w:frame="1"/>
        </w:rPr>
        <w:t xml:space="preserve">Не допускается выпас, прогон сельскохозяйственных животных (крупного и мелкого рогатого скота, лошадей, свиней) на территории муниципального образования (за исключением земель, на которых расположены леса, вблизи железнодорожных путей и через них, полосы отвода и придорожных полос автомобильной дороги, прибрежной защитной полосы водного объекта, </w:t>
      </w:r>
      <w:proofErr w:type="spellStart"/>
      <w:r>
        <w:rPr>
          <w:color w:val="050505"/>
          <w:sz w:val="26"/>
          <w:szCs w:val="26"/>
          <w:bdr w:val="none" w:sz="0" w:space="0" w:color="auto" w:frame="1"/>
        </w:rPr>
        <w:t>водо-охранной</w:t>
      </w:r>
      <w:proofErr w:type="spellEnd"/>
      <w:r>
        <w:rPr>
          <w:color w:val="050505"/>
          <w:sz w:val="26"/>
          <w:szCs w:val="26"/>
          <w:bdr w:val="none" w:sz="0" w:space="0" w:color="auto" w:frame="1"/>
        </w:rPr>
        <w:t xml:space="preserve"> зоны водного объекта, зоны санитарной охраны источников питьевой и хозяйственно-бытового водоснабжения, карантинной полосы в пределах пограничной зоны</w:t>
      </w:r>
      <w:proofErr w:type="gramEnd"/>
      <w:r>
        <w:rPr>
          <w:color w:val="050505"/>
          <w:sz w:val="26"/>
          <w:szCs w:val="26"/>
          <w:bdr w:val="none" w:sz="0" w:space="0" w:color="auto" w:frame="1"/>
        </w:rPr>
        <w:t>, земельных участков, предоставленных для выпаса сельскохозяйственных животных и (или) ведения личного подсобного хозяйства граждан), а именно:</w:t>
      </w:r>
    </w:p>
    <w:p w:rsidR="008A39FF" w:rsidRDefault="008A39FF" w:rsidP="008A39FF">
      <w:pPr>
        <w:shd w:val="clear" w:color="auto" w:fill="FFFFFF"/>
        <w:ind w:firstLine="540"/>
        <w:jc w:val="both"/>
        <w:textAlignment w:val="baseline"/>
        <w:rPr>
          <w:rFonts w:ascii="Arial" w:hAnsi="Arial" w:cs="Arial"/>
          <w:color w:val="304855"/>
          <w:sz w:val="19"/>
          <w:szCs w:val="19"/>
        </w:rPr>
      </w:pPr>
      <w:r>
        <w:rPr>
          <w:color w:val="050505"/>
          <w:sz w:val="26"/>
          <w:szCs w:val="26"/>
          <w:bdr w:val="none" w:sz="0" w:space="0" w:color="auto" w:frame="1"/>
        </w:rPr>
        <w:t>1) выпас, прогон сельскохозяйственных животных вне установленных органами местного самоуправления для этого мест (или не предназначенных для этого мест);</w:t>
      </w:r>
    </w:p>
    <w:p w:rsidR="008A39FF" w:rsidRDefault="008A39FF" w:rsidP="008A39FF">
      <w:pPr>
        <w:shd w:val="clear" w:color="auto" w:fill="FFFFFF"/>
        <w:ind w:firstLine="540"/>
        <w:jc w:val="both"/>
        <w:textAlignment w:val="baseline"/>
        <w:rPr>
          <w:rFonts w:ascii="Arial" w:hAnsi="Arial" w:cs="Arial"/>
          <w:color w:val="304855"/>
          <w:sz w:val="19"/>
          <w:szCs w:val="19"/>
        </w:rPr>
      </w:pPr>
      <w:r>
        <w:rPr>
          <w:color w:val="050505"/>
          <w:sz w:val="26"/>
          <w:szCs w:val="26"/>
          <w:bdr w:val="none" w:sz="0" w:space="0" w:color="auto" w:frame="1"/>
        </w:rPr>
        <w:t>2) неконтролируемый (без присмотра) выпас, прогон сельскохозяйственных животных на территории населенного пункта.</w:t>
      </w:r>
    </w:p>
    <w:p w:rsidR="008A39FF" w:rsidRDefault="008A39FF" w:rsidP="008A39FF">
      <w:pPr>
        <w:shd w:val="clear" w:color="auto" w:fill="FFFFFF"/>
        <w:ind w:firstLine="540"/>
        <w:jc w:val="both"/>
        <w:textAlignment w:val="baseline"/>
        <w:rPr>
          <w:rFonts w:ascii="Arial" w:hAnsi="Arial" w:cs="Arial"/>
          <w:color w:val="304855"/>
          <w:sz w:val="19"/>
          <w:szCs w:val="19"/>
        </w:rPr>
      </w:pPr>
      <w:r>
        <w:rPr>
          <w:color w:val="050505"/>
          <w:sz w:val="24"/>
          <w:szCs w:val="24"/>
        </w:rPr>
        <w:t> </w:t>
      </w:r>
    </w:p>
    <w:p w:rsidR="008A39FF" w:rsidRDefault="008A39FF" w:rsidP="008A39FF">
      <w:pPr>
        <w:shd w:val="clear" w:color="auto" w:fill="FFFFFF"/>
        <w:ind w:firstLine="540"/>
        <w:jc w:val="center"/>
        <w:textAlignment w:val="baseline"/>
        <w:rPr>
          <w:rFonts w:ascii="Arial" w:hAnsi="Arial" w:cs="Arial"/>
          <w:color w:val="304855"/>
          <w:sz w:val="19"/>
          <w:szCs w:val="19"/>
        </w:rPr>
      </w:pPr>
      <w:r>
        <w:rPr>
          <w:b/>
          <w:bCs/>
          <w:color w:val="050505"/>
          <w:sz w:val="26"/>
          <w:szCs w:val="26"/>
        </w:rPr>
        <w:t>4. Ответственность за нарушение Правил</w:t>
      </w:r>
    </w:p>
    <w:p w:rsidR="008A39FF" w:rsidRDefault="008A39FF" w:rsidP="008A39FF">
      <w:pPr>
        <w:shd w:val="clear" w:color="auto" w:fill="FFFFFF"/>
        <w:ind w:firstLine="540"/>
        <w:jc w:val="both"/>
        <w:textAlignment w:val="baseline"/>
        <w:rPr>
          <w:rFonts w:ascii="Arial" w:hAnsi="Arial" w:cs="Arial"/>
          <w:color w:val="304855"/>
          <w:sz w:val="19"/>
          <w:szCs w:val="19"/>
        </w:rPr>
      </w:pPr>
      <w:r>
        <w:rPr>
          <w:color w:val="050505"/>
          <w:sz w:val="26"/>
          <w:szCs w:val="26"/>
          <w:bdr w:val="none" w:sz="0" w:space="0" w:color="auto" w:frame="1"/>
        </w:rPr>
        <w:t>4.1. Физические и юридические лица, независимо от форм собственности обязаны соблюдать требования настоящих Правил.</w:t>
      </w:r>
    </w:p>
    <w:p w:rsidR="008A39FF" w:rsidRDefault="008A39FF" w:rsidP="008A39FF">
      <w:pPr>
        <w:shd w:val="clear" w:color="auto" w:fill="FFFFFF"/>
        <w:jc w:val="both"/>
        <w:rPr>
          <w:rFonts w:ascii="Arial" w:hAnsi="Arial" w:cs="Arial"/>
          <w:color w:val="304855"/>
          <w:sz w:val="19"/>
          <w:szCs w:val="19"/>
        </w:rPr>
      </w:pPr>
      <w:r>
        <w:rPr>
          <w:color w:val="304855"/>
          <w:sz w:val="26"/>
          <w:szCs w:val="26"/>
        </w:rPr>
        <w:t>4.2. Нарушение данных правил влечет административную ответственность в соответствии с законом Челябинской области от 27.05.2010 г. </w:t>
      </w:r>
      <w:r>
        <w:rPr>
          <w:color w:val="304855"/>
          <w:sz w:val="26"/>
        </w:rPr>
        <w:t> </w:t>
      </w:r>
      <w:r>
        <w:rPr>
          <w:color w:val="304855"/>
          <w:sz w:val="26"/>
          <w:szCs w:val="26"/>
        </w:rPr>
        <w:t xml:space="preserve">№ 584-ЗО «Об </w:t>
      </w:r>
      <w:r>
        <w:rPr>
          <w:color w:val="304855"/>
          <w:sz w:val="26"/>
          <w:szCs w:val="26"/>
        </w:rPr>
        <w:lastRenderedPageBreak/>
        <w:t>административных правонарушениях в Челябинской области», а также уголовную в соответствии с Федеральным законодательством Российской Федерации.</w:t>
      </w:r>
    </w:p>
    <w:p w:rsidR="008A39FF" w:rsidRDefault="008A39FF" w:rsidP="008A39FF">
      <w:pPr>
        <w:shd w:val="clear" w:color="auto" w:fill="FFFFFF"/>
        <w:jc w:val="both"/>
        <w:rPr>
          <w:rFonts w:ascii="Arial" w:hAnsi="Arial" w:cs="Arial"/>
          <w:color w:val="304855"/>
          <w:sz w:val="19"/>
          <w:szCs w:val="19"/>
        </w:rPr>
      </w:pPr>
      <w:r>
        <w:rPr>
          <w:color w:val="304855"/>
          <w:sz w:val="26"/>
          <w:szCs w:val="26"/>
        </w:rPr>
        <w:t>       </w:t>
      </w:r>
      <w:r>
        <w:rPr>
          <w:color w:val="304855"/>
          <w:sz w:val="26"/>
        </w:rPr>
        <w:t> </w:t>
      </w:r>
      <w:r>
        <w:rPr>
          <w:color w:val="304855"/>
          <w:sz w:val="26"/>
          <w:szCs w:val="26"/>
        </w:rPr>
        <w:t>4.3. Согласно ст. 1064 Гражданского кодекса Российской Федерации, вред, причиненный личности или имуществу гражданина, подлежит возмещению в полном объеме лицом, причинившим вред, в данном случае владельцем животного, который допустил нахождение животного в местах массового пребывания</w:t>
      </w:r>
      <w:r w:rsidR="00F55F7A">
        <w:rPr>
          <w:color w:val="304855"/>
          <w:sz w:val="26"/>
          <w:szCs w:val="26"/>
        </w:rPr>
        <w:t xml:space="preserve"> согласно и в соответствии с гражданским  законодательством.</w:t>
      </w:r>
    </w:p>
    <w:p w:rsidR="008A39FF" w:rsidRDefault="008A39FF" w:rsidP="008A39FF">
      <w:pPr>
        <w:jc w:val="both"/>
        <w:rPr>
          <w:rFonts w:ascii="Arial" w:hAnsi="Arial" w:cs="Arial"/>
          <w:color w:val="304855"/>
          <w:sz w:val="19"/>
          <w:szCs w:val="19"/>
        </w:rPr>
      </w:pPr>
      <w:r>
        <w:rPr>
          <w:color w:val="304855"/>
          <w:sz w:val="26"/>
          <w:szCs w:val="26"/>
        </w:rPr>
        <w:t> </w:t>
      </w:r>
    </w:p>
    <w:p w:rsidR="008A39FF" w:rsidRDefault="008A39FF" w:rsidP="008A39FF">
      <w:pPr>
        <w:shd w:val="clear" w:color="auto" w:fill="FFFFFF"/>
        <w:ind w:firstLine="540"/>
        <w:jc w:val="both"/>
        <w:textAlignment w:val="baseline"/>
        <w:rPr>
          <w:rFonts w:ascii="Arial" w:hAnsi="Arial" w:cs="Arial"/>
          <w:color w:val="304855"/>
          <w:sz w:val="19"/>
          <w:szCs w:val="19"/>
        </w:rPr>
      </w:pPr>
      <w:r>
        <w:rPr>
          <w:color w:val="050505"/>
          <w:sz w:val="26"/>
          <w:szCs w:val="26"/>
          <w:bdr w:val="none" w:sz="0" w:space="0" w:color="auto" w:frame="1"/>
        </w:rPr>
        <w:t> </w:t>
      </w:r>
    </w:p>
    <w:p w:rsidR="008A39FF" w:rsidRDefault="008A39FF" w:rsidP="008A39FF">
      <w:pPr>
        <w:spacing w:line="218" w:lineRule="atLeast"/>
        <w:ind w:firstLine="708"/>
        <w:rPr>
          <w:rFonts w:ascii="Arial" w:hAnsi="Arial" w:cs="Arial"/>
          <w:color w:val="304855"/>
          <w:sz w:val="19"/>
          <w:szCs w:val="19"/>
        </w:rPr>
      </w:pPr>
      <w:r>
        <w:rPr>
          <w:rFonts w:ascii="Arial" w:hAnsi="Arial" w:cs="Arial"/>
          <w:color w:val="304855"/>
          <w:sz w:val="19"/>
          <w:szCs w:val="19"/>
        </w:rPr>
        <w:t> </w:t>
      </w:r>
    </w:p>
    <w:p w:rsidR="008A39FF" w:rsidRDefault="008A39FF" w:rsidP="008A39FF">
      <w:pPr>
        <w:spacing w:line="247" w:lineRule="atLeast"/>
        <w:rPr>
          <w:rFonts w:ascii="Arial" w:hAnsi="Arial" w:cs="Arial"/>
          <w:color w:val="304855"/>
          <w:sz w:val="19"/>
          <w:szCs w:val="19"/>
        </w:rPr>
      </w:pPr>
      <w:r>
        <w:rPr>
          <w:rFonts w:ascii="Calibri" w:hAnsi="Calibri" w:cs="Arial"/>
          <w:color w:val="304855"/>
        </w:rPr>
        <w:br w:type="page"/>
      </w:r>
    </w:p>
    <w:p w:rsidR="008A39FF" w:rsidRPr="008A39FF" w:rsidRDefault="008A39FF">
      <w:pPr>
        <w:rPr>
          <w:sz w:val="24"/>
          <w:szCs w:val="24"/>
        </w:rPr>
      </w:pPr>
    </w:p>
    <w:sectPr w:rsidR="008A39FF" w:rsidRPr="008A39FF" w:rsidSect="00FC324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24211"/>
    <w:multiLevelType w:val="hybridMultilevel"/>
    <w:tmpl w:val="309AFB1A"/>
    <w:lvl w:ilvl="0" w:tplc="796CB4C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C324D"/>
    <w:rsid w:val="0004161A"/>
    <w:rsid w:val="005E49AF"/>
    <w:rsid w:val="00683812"/>
    <w:rsid w:val="00701AAC"/>
    <w:rsid w:val="00790A9C"/>
    <w:rsid w:val="008A39FF"/>
    <w:rsid w:val="00C86CD2"/>
    <w:rsid w:val="00F55F7A"/>
    <w:rsid w:val="00FC3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324D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2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32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2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C324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A39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37B2E1F7485E2B7AC43F35CF260B9280A97726093783E25E07CC45E0A9d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37B2E1F7485E2B7AC43F35CF260B9280A9762C0F3583E25E07CC45E0A9d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37B2E1F7485E2B7AC43F35CF260B9280A9722E083A83E25E07CC45E0A9dF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2020-10-02T04:40:00Z</dcterms:created>
  <dcterms:modified xsi:type="dcterms:W3CDTF">2020-10-20T03:54:00Z</dcterms:modified>
</cp:coreProperties>
</file>